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70C4" w14:textId="77777777" w:rsidR="005B3DE2" w:rsidRDefault="00000000">
      <w:pPr>
        <w:jc w:val="center"/>
      </w:pPr>
      <w:r>
        <w:rPr>
          <w:rFonts w:ascii="UCM Sans" w:eastAsia="UCM Sans" w:hAnsi="UCM Sans" w:cs="UCM Sans"/>
          <w:b/>
          <w:bCs/>
        </w:rPr>
        <w:t>Univerzita sv. Cyrila a Metoda v Trnave</w:t>
      </w:r>
    </w:p>
    <w:p w14:paraId="151512B5" w14:textId="65198092" w:rsidR="005B3DE2" w:rsidRDefault="6E11FCDC">
      <w:pPr>
        <w:spacing w:after="200"/>
        <w:jc w:val="center"/>
      </w:pPr>
      <w:r w:rsidRPr="4010CC4D">
        <w:rPr>
          <w:rFonts w:ascii="UCM Sans" w:eastAsia="UCM Sans" w:hAnsi="UCM Sans" w:cs="UCM Sans"/>
          <w:sz w:val="18"/>
          <w:szCs w:val="18"/>
        </w:rPr>
        <w:t>Oddelenie celoživotného vzdelávania (OCV)</w:t>
      </w:r>
    </w:p>
    <w:p w14:paraId="76796D66" w14:textId="04699BD4" w:rsidR="04750B9A" w:rsidRPr="00C0227E" w:rsidRDefault="04750B9A" w:rsidP="4010CC4D">
      <w:pPr>
        <w:jc w:val="center"/>
        <w:rPr>
          <w:sz w:val="18"/>
          <w:szCs w:val="18"/>
        </w:rPr>
      </w:pPr>
      <w:r w:rsidRPr="00C0227E">
        <w:rPr>
          <w:color w:val="000000" w:themeColor="text1"/>
          <w:sz w:val="18"/>
          <w:szCs w:val="18"/>
        </w:rPr>
        <w:t>Príloha č. 6 k</w:t>
      </w:r>
      <w:r w:rsidR="00525143" w:rsidRPr="00C0227E">
        <w:rPr>
          <w:color w:val="000000" w:themeColor="text1"/>
          <w:sz w:val="18"/>
          <w:szCs w:val="18"/>
        </w:rPr>
        <w:t> VP č. 22</w:t>
      </w:r>
      <w:r w:rsidRPr="00C0227E">
        <w:rPr>
          <w:color w:val="000000" w:themeColor="text1"/>
          <w:sz w:val="18"/>
          <w:szCs w:val="18"/>
        </w:rPr>
        <w:t>/2026</w:t>
      </w:r>
    </w:p>
    <w:p w14:paraId="6A728096" w14:textId="1F9B0310" w:rsidR="005B3DE2" w:rsidRPr="0003370E" w:rsidRDefault="5511F77F" w:rsidP="01F2CD47">
      <w:pPr>
        <w:spacing w:before="100" w:after="200"/>
        <w:jc w:val="center"/>
        <w:rPr>
          <w:rFonts w:ascii="UCM Sans" w:eastAsia="UCM Sans" w:hAnsi="UCM Sans" w:cs="UCM Sans"/>
          <w:b/>
          <w:bCs/>
          <w:sz w:val="36"/>
          <w:szCs w:val="36"/>
        </w:rPr>
      </w:pPr>
      <w:r w:rsidRPr="01F2CD47">
        <w:rPr>
          <w:rFonts w:ascii="UCM Sans" w:eastAsia="UCM Sans" w:hAnsi="UCM Sans" w:cs="UCM Sans"/>
          <w:b/>
          <w:bCs/>
          <w:sz w:val="36"/>
          <w:szCs w:val="36"/>
        </w:rPr>
        <w:t>Návrh na úpravu vzdelávacieho programu</w:t>
      </w:r>
      <w:r w:rsidR="00D54F86">
        <w:rPr>
          <w:rFonts w:ascii="UCM Sans" w:eastAsia="UCM Sans" w:hAnsi="UCM Sans" w:cs="UCM Sans"/>
          <w:b/>
          <w:bCs/>
          <w:sz w:val="36"/>
          <w:szCs w:val="36"/>
        </w:rPr>
        <w:t xml:space="preserve"> </w:t>
      </w:r>
      <w:r w:rsidR="00D54F86" w:rsidRPr="00D54F86">
        <w:rPr>
          <w:rFonts w:ascii="UCM Sans" w:eastAsia="UCM Sans" w:hAnsi="UCM Sans" w:cs="UCM Sans"/>
          <w:b/>
          <w:bCs/>
          <w:sz w:val="36"/>
          <w:szCs w:val="36"/>
        </w:rPr>
        <w:t>vedúceho k získaniu mikroosvedčenia</w:t>
      </w:r>
    </w:p>
    <w:p w14:paraId="45BBFB72" w14:textId="47F4554C" w:rsidR="005B3DE2" w:rsidRPr="0003370E" w:rsidRDefault="00000000" w:rsidP="2A907A23">
      <w:pPr>
        <w:spacing w:after="300"/>
        <w:rPr>
          <w:i/>
          <w:iCs/>
        </w:rPr>
      </w:pPr>
      <w:r w:rsidRPr="2A907A23">
        <w:rPr>
          <w:i/>
          <w:iCs/>
          <w:sz w:val="18"/>
          <w:szCs w:val="18"/>
        </w:rPr>
        <w:t>Návrh vypracúva odborný garant vzdelávacieho programu; v prípade certifikovanej vzdelávacej inštitúcie</w:t>
      </w:r>
      <w:r w:rsidR="00D54F86">
        <w:rPr>
          <w:i/>
          <w:iCs/>
          <w:sz w:val="18"/>
          <w:szCs w:val="18"/>
        </w:rPr>
        <w:t xml:space="preserve"> vypĺňa</w:t>
      </w:r>
      <w:r w:rsidRPr="2A907A23">
        <w:rPr>
          <w:i/>
          <w:iCs/>
          <w:sz w:val="18"/>
          <w:szCs w:val="18"/>
        </w:rPr>
        <w:t xml:space="preserve"> inštitúcia v súčinnosti s garantom.</w:t>
      </w:r>
    </w:p>
    <w:tbl>
      <w:tblPr>
        <w:tblW w:w="935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50"/>
      </w:tblGrid>
      <w:tr w:rsidR="005B3DE2" w14:paraId="2865531B" w14:textId="77777777" w:rsidTr="01F2CD47">
        <w:tc>
          <w:tcPr>
            <w:tcW w:w="520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AA0F0B" w14:textId="77777777" w:rsidR="005B3DE2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Bod žiadosti / návrhu</w:t>
            </w:r>
          </w:p>
        </w:tc>
        <w:tc>
          <w:tcPr>
            <w:tcW w:w="415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0FEF8A" w14:textId="77777777" w:rsidR="005B3DE2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Vyplňte</w:t>
            </w:r>
          </w:p>
        </w:tc>
      </w:tr>
      <w:tr w:rsidR="005B3DE2" w14:paraId="1C28A52D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23201B5" w14:textId="77777777" w:rsidR="005B3DE2" w:rsidRDefault="00000000">
            <w:pPr>
              <w:jc w:val="both"/>
            </w:pPr>
            <w:r>
              <w:rPr>
                <w:b/>
                <w:bCs/>
              </w:rPr>
              <w:t>1. Názov vzdelávacieho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37860DB" w14:textId="77777777" w:rsidR="005B3DE2" w:rsidRDefault="005B3DE2">
            <w:pPr>
              <w:spacing w:after="200"/>
              <w:jc w:val="both"/>
            </w:pPr>
          </w:p>
        </w:tc>
      </w:tr>
      <w:tr w:rsidR="005B3DE2" w14:paraId="2B7D6A58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E556D3D" w14:textId="72EC1440" w:rsidR="005B3DE2" w:rsidRDefault="5511F77F" w:rsidP="01F2CD47">
            <w:pPr>
              <w:jc w:val="both"/>
              <w:rPr>
                <w:b/>
                <w:bCs/>
              </w:rPr>
            </w:pPr>
            <w:r w:rsidRPr="01F2CD47">
              <w:rPr>
                <w:b/>
                <w:bCs/>
              </w:rPr>
              <w:t>2. Číslo registrácie v Registri vzdelávacích programov</w:t>
            </w:r>
            <w:r w:rsidR="00D54F86">
              <w:rPr>
                <w:b/>
                <w:bCs/>
              </w:rPr>
              <w:t xml:space="preserve"> </w:t>
            </w:r>
            <w:r w:rsidR="00D54F86" w:rsidRPr="00D54F86">
              <w:rPr>
                <w:b/>
                <w:bCs/>
              </w:rPr>
              <w:t>vedúcich k získaniu mikroosvedčenia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E4C985A" w14:textId="77777777" w:rsidR="005B3DE2" w:rsidRDefault="005B3DE2">
            <w:pPr>
              <w:spacing w:after="200"/>
              <w:jc w:val="both"/>
            </w:pPr>
          </w:p>
        </w:tc>
      </w:tr>
      <w:tr w:rsidR="005B3DE2" w14:paraId="74EBBA56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05658DE9" w14:textId="77777777" w:rsidR="005B3DE2" w:rsidRDefault="00000000">
            <w:pPr>
              <w:jc w:val="both"/>
            </w:pPr>
            <w:r>
              <w:rPr>
                <w:b/>
                <w:bCs/>
              </w:rPr>
              <w:t>3. Odborný garant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401D241" w14:textId="77777777" w:rsidR="005B3DE2" w:rsidRDefault="005B3DE2">
            <w:pPr>
              <w:spacing w:after="200"/>
              <w:jc w:val="both"/>
            </w:pPr>
          </w:p>
        </w:tc>
      </w:tr>
      <w:tr w:rsidR="005B3DE2" w14:paraId="4125E3C9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2587453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4. Poskytovateľ programu</w:t>
            </w:r>
          </w:p>
          <w:p w14:paraId="66734A06" w14:textId="77777777" w:rsidR="005B3DE2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Fakulta/inštitút UCM alebo certifikovaná vzdelávacia inštitúcia.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FEBB905" w14:textId="77777777" w:rsidR="005B3DE2" w:rsidRDefault="005B3DE2">
            <w:pPr>
              <w:spacing w:after="200"/>
              <w:jc w:val="both"/>
            </w:pPr>
          </w:p>
        </w:tc>
      </w:tr>
      <w:tr w:rsidR="005B3DE2" w14:paraId="3FD12C1D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5A0704E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5. Predmet úpravy</w:t>
            </w:r>
          </w:p>
          <w:p w14:paraId="57015BD1" w14:textId="2FEDFAA9" w:rsidR="005B3DE2" w:rsidRDefault="008E7181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Definujte, či ide o a) úpravu vzdelávacích výstupov (profil absolventa a/alebo obsah), b) úpravu podmienok na ukončenie programu, alebo c) úpravu rozsahu vzdelávania v kreditoch.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A2C47F3" w14:textId="77777777" w:rsidR="005B3DE2" w:rsidRDefault="005B3DE2">
            <w:pPr>
              <w:spacing w:after="200"/>
              <w:jc w:val="both"/>
            </w:pPr>
          </w:p>
        </w:tc>
      </w:tr>
      <w:tr w:rsidR="005B3DE2" w14:paraId="1EFC4BFE" w14:textId="77777777" w:rsidTr="01F2CD47">
        <w:trPr>
          <w:trHeight w:val="649"/>
        </w:trPr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6963185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6. Súčasný stav</w:t>
            </w:r>
          </w:p>
          <w:p w14:paraId="5AF6A51D" w14:textId="77777777" w:rsidR="005B3DE2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Čo v tejto oblasti platí v aktuálne schválenom opise programu.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32935A8" w14:textId="77777777" w:rsidR="005B3DE2" w:rsidRDefault="005B3DE2">
            <w:pPr>
              <w:spacing w:after="200"/>
              <w:jc w:val="both"/>
            </w:pPr>
          </w:p>
        </w:tc>
      </w:tr>
      <w:tr w:rsidR="005B3DE2" w14:paraId="2D23FA0D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FFC2092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7. Navrhovaná zmena</w:t>
            </w:r>
          </w:p>
          <w:p w14:paraId="167A5DF4" w14:textId="77777777" w:rsidR="005B3DE2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Čo presne sa má zmeniť.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F73161B" w14:textId="77777777" w:rsidR="005B3DE2" w:rsidRDefault="005B3DE2">
            <w:pPr>
              <w:spacing w:after="200"/>
              <w:jc w:val="both"/>
            </w:pPr>
          </w:p>
        </w:tc>
      </w:tr>
      <w:tr w:rsidR="005B3DE2" w14:paraId="623ADE40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83CA275" w14:textId="77777777" w:rsidR="005B3DE2" w:rsidRDefault="00000000">
            <w:pPr>
              <w:jc w:val="both"/>
            </w:pPr>
            <w:r>
              <w:rPr>
                <w:b/>
                <w:bCs/>
              </w:rPr>
              <w:t>8. Odôvodnenie navrhovanej zmeny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9314543" w14:textId="77777777" w:rsidR="005B3DE2" w:rsidRDefault="005B3DE2">
            <w:pPr>
              <w:spacing w:after="200"/>
              <w:jc w:val="both"/>
            </w:pPr>
          </w:p>
        </w:tc>
      </w:tr>
      <w:tr w:rsidR="005B3DE2" w14:paraId="1C921774" w14:textId="77777777" w:rsidTr="01F2CD47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076D1EF6" w14:textId="3309B118" w:rsidR="005B3DE2" w:rsidRDefault="5511F77F" w:rsidP="01F2CD47">
            <w:pPr>
              <w:jc w:val="both"/>
              <w:rPr>
                <w:b/>
                <w:bCs/>
              </w:rPr>
            </w:pPr>
            <w:r w:rsidRPr="01F2CD47">
              <w:rPr>
                <w:b/>
                <w:bCs/>
              </w:rPr>
              <w:t xml:space="preserve">9. </w:t>
            </w:r>
            <w:r w:rsidR="1CAC107B" w:rsidRPr="01F2CD47">
              <w:rPr>
                <w:b/>
                <w:bCs/>
              </w:rPr>
              <w:t>Predpokladaný termín</w:t>
            </w:r>
            <w:r w:rsidRPr="01F2CD47">
              <w:rPr>
                <w:b/>
                <w:bCs/>
              </w:rPr>
              <w:t xml:space="preserve"> účinnosti zmeny</w:t>
            </w:r>
            <w:r w:rsidR="00D54F86">
              <w:rPr>
                <w:b/>
                <w:bCs/>
              </w:rPr>
              <w:t xml:space="preserve"> od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0497174" w14:textId="77777777" w:rsidR="005B3DE2" w:rsidRDefault="005B3DE2">
            <w:pPr>
              <w:spacing w:after="200"/>
              <w:jc w:val="both"/>
            </w:pPr>
          </w:p>
        </w:tc>
      </w:tr>
    </w:tbl>
    <w:p w14:paraId="4A857393" w14:textId="1BE34640" w:rsidR="01F2CD47" w:rsidRDefault="01F2CD47" w:rsidP="01F2CD47">
      <w:pPr>
        <w:rPr>
          <w:highlight w:val="yellow"/>
        </w:rPr>
      </w:pPr>
    </w:p>
    <w:p w14:paraId="4930C04A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 w:rsidRPr="00D54F86">
        <w:rPr>
          <w:rFonts w:eastAsia="Calibri" w:cs="Calibri"/>
          <w:bCs/>
        </w:rPr>
        <w:t>V (uveďte mesto) dňa (uveďte dátum)</w:t>
      </w:r>
    </w:p>
    <w:p w14:paraId="6E4DB3DE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 w:rsidRPr="00D54F86">
        <w:rPr>
          <w:rFonts w:eastAsia="Calibri" w:cs="Calibri"/>
          <w:bCs/>
        </w:rPr>
        <w:tab/>
      </w:r>
    </w:p>
    <w:p w14:paraId="277C4337" w14:textId="4B39FF9D" w:rsidR="00D54F86" w:rsidRDefault="00D54F86" w:rsidP="00D54F86">
      <w:pPr>
        <w:tabs>
          <w:tab w:val="center" w:pos="7655"/>
        </w:tabs>
        <w:rPr>
          <w:highlight w:val="yellow"/>
        </w:rPr>
      </w:pPr>
      <w:r>
        <w:rPr>
          <w:rFonts w:eastAsia="Calibri" w:cs="Calibri"/>
          <w:bCs/>
        </w:rPr>
        <w:tab/>
      </w:r>
      <w:r w:rsidRPr="00D54F86">
        <w:rPr>
          <w:rFonts w:eastAsia="Calibri" w:cs="Calibri"/>
          <w:bCs/>
        </w:rPr>
        <w:t>podpis</w:t>
      </w:r>
    </w:p>
    <w:sectPr w:rsidR="00D54F86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15B82"/>
    <w:multiLevelType w:val="hybridMultilevel"/>
    <w:tmpl w:val="9D30BC20"/>
    <w:lvl w:ilvl="0" w:tplc="87B6CBC4">
      <w:start w:val="1"/>
      <w:numFmt w:val="bullet"/>
      <w:lvlText w:val="●"/>
      <w:lvlJc w:val="left"/>
      <w:pPr>
        <w:ind w:left="720" w:hanging="360"/>
      </w:pPr>
    </w:lvl>
    <w:lvl w:ilvl="1" w:tplc="C61CCCC8">
      <w:start w:val="1"/>
      <w:numFmt w:val="bullet"/>
      <w:lvlText w:val="○"/>
      <w:lvlJc w:val="left"/>
      <w:pPr>
        <w:ind w:left="1440" w:hanging="360"/>
      </w:pPr>
    </w:lvl>
    <w:lvl w:ilvl="2" w:tplc="8DBE16C6">
      <w:start w:val="1"/>
      <w:numFmt w:val="bullet"/>
      <w:lvlText w:val="■"/>
      <w:lvlJc w:val="left"/>
      <w:pPr>
        <w:ind w:left="2160" w:hanging="360"/>
      </w:pPr>
    </w:lvl>
    <w:lvl w:ilvl="3" w:tplc="E9F86C78">
      <w:start w:val="1"/>
      <w:numFmt w:val="bullet"/>
      <w:lvlText w:val="●"/>
      <w:lvlJc w:val="left"/>
      <w:pPr>
        <w:ind w:left="2880" w:hanging="360"/>
      </w:pPr>
    </w:lvl>
    <w:lvl w:ilvl="4" w:tplc="ACE0875E">
      <w:start w:val="1"/>
      <w:numFmt w:val="bullet"/>
      <w:lvlText w:val="○"/>
      <w:lvlJc w:val="left"/>
      <w:pPr>
        <w:ind w:left="3600" w:hanging="360"/>
      </w:pPr>
    </w:lvl>
    <w:lvl w:ilvl="5" w:tplc="C75CAF84">
      <w:start w:val="1"/>
      <w:numFmt w:val="bullet"/>
      <w:lvlText w:val="■"/>
      <w:lvlJc w:val="left"/>
      <w:pPr>
        <w:ind w:left="4320" w:hanging="360"/>
      </w:pPr>
    </w:lvl>
    <w:lvl w:ilvl="6" w:tplc="0896DA5E">
      <w:start w:val="1"/>
      <w:numFmt w:val="bullet"/>
      <w:lvlText w:val="●"/>
      <w:lvlJc w:val="left"/>
      <w:pPr>
        <w:ind w:left="5040" w:hanging="360"/>
      </w:pPr>
    </w:lvl>
    <w:lvl w:ilvl="7" w:tplc="EA0450D2">
      <w:start w:val="1"/>
      <w:numFmt w:val="bullet"/>
      <w:lvlText w:val="●"/>
      <w:lvlJc w:val="left"/>
      <w:pPr>
        <w:ind w:left="5760" w:hanging="360"/>
      </w:pPr>
    </w:lvl>
    <w:lvl w:ilvl="8" w:tplc="146000AA">
      <w:start w:val="1"/>
      <w:numFmt w:val="bullet"/>
      <w:lvlText w:val="●"/>
      <w:lvlJc w:val="left"/>
      <w:pPr>
        <w:ind w:left="6480" w:hanging="360"/>
      </w:pPr>
    </w:lvl>
  </w:abstractNum>
  <w:num w:numId="1" w16cid:durableId="1898276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DE2"/>
    <w:rsid w:val="000007D3"/>
    <w:rsid w:val="0003370E"/>
    <w:rsid w:val="0006598D"/>
    <w:rsid w:val="0009072A"/>
    <w:rsid w:val="00224C31"/>
    <w:rsid w:val="004A7638"/>
    <w:rsid w:val="00525143"/>
    <w:rsid w:val="00534C37"/>
    <w:rsid w:val="005B3DE2"/>
    <w:rsid w:val="00682D1E"/>
    <w:rsid w:val="008E7181"/>
    <w:rsid w:val="00A62856"/>
    <w:rsid w:val="00B42293"/>
    <w:rsid w:val="00B47428"/>
    <w:rsid w:val="00C0227E"/>
    <w:rsid w:val="00D54F86"/>
    <w:rsid w:val="01F2CD47"/>
    <w:rsid w:val="04750B9A"/>
    <w:rsid w:val="060E71ED"/>
    <w:rsid w:val="069768E4"/>
    <w:rsid w:val="0E6A450C"/>
    <w:rsid w:val="0FA499A0"/>
    <w:rsid w:val="1CAC107B"/>
    <w:rsid w:val="1EE80888"/>
    <w:rsid w:val="250FD931"/>
    <w:rsid w:val="265AC7A5"/>
    <w:rsid w:val="2A907A23"/>
    <w:rsid w:val="3A8E589C"/>
    <w:rsid w:val="4010CC4D"/>
    <w:rsid w:val="47F32CB4"/>
    <w:rsid w:val="4A081ED9"/>
    <w:rsid w:val="5511F77F"/>
    <w:rsid w:val="623C980B"/>
    <w:rsid w:val="6363BDAC"/>
    <w:rsid w:val="642F7C21"/>
    <w:rsid w:val="680C640A"/>
    <w:rsid w:val="6E11FCDC"/>
    <w:rsid w:val="7EC2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3F27"/>
  <w15:docId w15:val="{8CB23E5B-EAAB-4F0A-8A6A-D4EEF715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ora" w:eastAsia="Lora" w:hAnsi="Lora" w:cs="Lora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C73C84-14D1-4B46-B2D4-72572FA30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008CA6-AE0B-4019-A3FE-E8593986F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68B40-0F16-452A-931B-1BE2245EA2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8</cp:revision>
  <dcterms:created xsi:type="dcterms:W3CDTF">2026-08-12T09:50:00Z</dcterms:created>
  <dcterms:modified xsi:type="dcterms:W3CDTF">2026-09-09T06:04:00Z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