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E02A4" w14:textId="77777777" w:rsidR="00EC16CC" w:rsidRDefault="00EC16CC" w:rsidP="006378B4">
      <w:pPr>
        <w:rPr>
          <w:rFonts w:ascii="Lora" w:hAnsi="Lora"/>
          <w:b/>
          <w:sz w:val="20"/>
          <w:szCs w:val="20"/>
        </w:rPr>
      </w:pPr>
    </w:p>
    <w:p w14:paraId="0C97CC24" w14:textId="77777777" w:rsidR="00021221" w:rsidRPr="00526AE7" w:rsidRDefault="00021221" w:rsidP="006378B4">
      <w:pPr>
        <w:rPr>
          <w:rFonts w:ascii="Lora" w:hAnsi="Lora"/>
          <w:b/>
          <w:sz w:val="20"/>
          <w:szCs w:val="20"/>
        </w:rPr>
      </w:pPr>
    </w:p>
    <w:p w14:paraId="688813F5" w14:textId="3144C285" w:rsidR="00F766F5" w:rsidRPr="00526AE7" w:rsidRDefault="001C51BF" w:rsidP="00F766F5">
      <w:pPr>
        <w:jc w:val="center"/>
        <w:rPr>
          <w:rFonts w:ascii="Lora" w:hAnsi="Lora"/>
          <w:b/>
          <w:sz w:val="20"/>
          <w:szCs w:val="20"/>
        </w:rPr>
      </w:pPr>
      <w:r w:rsidRPr="00526AE7">
        <w:rPr>
          <w:rFonts w:ascii="Lora" w:hAnsi="Lora"/>
          <w:b/>
          <w:sz w:val="20"/>
          <w:szCs w:val="20"/>
        </w:rPr>
        <w:t xml:space="preserve">Výpis zo zápisnice z výberového konania </w:t>
      </w:r>
      <w:r w:rsidR="00F766F5" w:rsidRPr="00526AE7">
        <w:rPr>
          <w:rFonts w:ascii="Lora" w:hAnsi="Lora"/>
          <w:b/>
          <w:sz w:val="20"/>
          <w:szCs w:val="20"/>
        </w:rPr>
        <w:t xml:space="preserve"> na obsadenie funkčných miest </w:t>
      </w:r>
    </w:p>
    <w:p w14:paraId="3D1D83D4" w14:textId="3172F98D" w:rsidR="00F766F5" w:rsidRPr="00526AE7" w:rsidRDefault="00F666C8" w:rsidP="001C51BF">
      <w:pPr>
        <w:jc w:val="center"/>
        <w:rPr>
          <w:rFonts w:ascii="Lora" w:hAnsi="Lora"/>
          <w:b/>
          <w:sz w:val="20"/>
          <w:szCs w:val="20"/>
        </w:rPr>
      </w:pPr>
      <w:r>
        <w:rPr>
          <w:rFonts w:ascii="Lora" w:hAnsi="Lora"/>
          <w:b/>
          <w:sz w:val="20"/>
          <w:szCs w:val="20"/>
        </w:rPr>
        <w:t>p</w:t>
      </w:r>
      <w:r w:rsidR="009A509F">
        <w:rPr>
          <w:rFonts w:ascii="Lora" w:hAnsi="Lora"/>
          <w:b/>
          <w:sz w:val="20"/>
          <w:szCs w:val="20"/>
        </w:rPr>
        <w:t>rofesor</w:t>
      </w:r>
      <w:r>
        <w:rPr>
          <w:rFonts w:ascii="Lora" w:hAnsi="Lora"/>
          <w:b/>
          <w:sz w:val="20"/>
          <w:szCs w:val="20"/>
        </w:rPr>
        <w:t>, docent</w:t>
      </w:r>
      <w:r w:rsidR="00F766F5" w:rsidRPr="00526AE7">
        <w:rPr>
          <w:rFonts w:ascii="Lora" w:hAnsi="Lora"/>
          <w:b/>
          <w:sz w:val="20"/>
          <w:szCs w:val="20"/>
        </w:rPr>
        <w:t xml:space="preserve"> na  FMK UCM v</w:t>
      </w:r>
      <w:r w:rsidR="001C51BF" w:rsidRPr="00526AE7">
        <w:rPr>
          <w:rFonts w:ascii="Lora" w:hAnsi="Lora"/>
          <w:b/>
          <w:sz w:val="20"/>
          <w:szCs w:val="20"/>
        </w:rPr>
        <w:t> </w:t>
      </w:r>
      <w:r w:rsidR="00F766F5" w:rsidRPr="00526AE7">
        <w:rPr>
          <w:rFonts w:ascii="Lora" w:hAnsi="Lora"/>
          <w:b/>
          <w:sz w:val="20"/>
          <w:szCs w:val="20"/>
        </w:rPr>
        <w:t>Trnave</w:t>
      </w:r>
      <w:r w:rsidR="001C51BF" w:rsidRPr="00526AE7">
        <w:rPr>
          <w:rFonts w:ascii="Lora" w:hAnsi="Lora"/>
          <w:b/>
          <w:sz w:val="20"/>
          <w:szCs w:val="20"/>
        </w:rPr>
        <w:t xml:space="preserve"> </w:t>
      </w:r>
    </w:p>
    <w:p w14:paraId="0184CE35" w14:textId="57448A9D" w:rsidR="00F766F5" w:rsidRPr="00526AE7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</w:p>
    <w:p w14:paraId="7B86832C" w14:textId="5B9914A2" w:rsidR="00106796" w:rsidRPr="00526AE7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>V súlade s § 77 ods. 8 zákona č. 131/2002</w:t>
      </w:r>
      <w:r w:rsidR="00C8397F">
        <w:rPr>
          <w:rFonts w:ascii="Lora" w:hAnsi="Lora"/>
          <w:sz w:val="20"/>
          <w:szCs w:val="20"/>
        </w:rPr>
        <w:t xml:space="preserve"> Z. z.</w:t>
      </w:r>
      <w:r w:rsidRPr="00526AE7">
        <w:rPr>
          <w:rFonts w:ascii="Lora" w:hAnsi="Lora"/>
          <w:sz w:val="20"/>
          <w:szCs w:val="20"/>
        </w:rPr>
        <w:t xml:space="preserve"> o vysokých školách a o zmene a doplnení niektorých zákonov zverejňuje FMK UCM v Trnave nasledujúce informácie na účely overenia výsledku výberového konania: </w:t>
      </w:r>
    </w:p>
    <w:p w14:paraId="0332E5E0" w14:textId="77777777" w:rsidR="006378B4" w:rsidRPr="00526AE7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</w:p>
    <w:p w14:paraId="483AF377" w14:textId="636CB65B" w:rsidR="006378B4" w:rsidRPr="006F3590" w:rsidRDefault="006378B4" w:rsidP="006F3590">
      <w:pPr>
        <w:spacing w:line="256" w:lineRule="auto"/>
        <w:jc w:val="both"/>
        <w:rPr>
          <w:rFonts w:ascii="Lora" w:hAnsi="Lora"/>
          <w:sz w:val="20"/>
          <w:szCs w:val="20"/>
        </w:rPr>
      </w:pPr>
      <w:r w:rsidRPr="006F3590">
        <w:rPr>
          <w:rFonts w:ascii="Lora" w:hAnsi="Lora"/>
          <w:sz w:val="20"/>
          <w:szCs w:val="20"/>
        </w:rPr>
        <w:t xml:space="preserve">Termín výberového konania: </w:t>
      </w:r>
      <w:r w:rsidRPr="006F3590">
        <w:rPr>
          <w:rFonts w:ascii="Lora" w:hAnsi="Lora"/>
          <w:sz w:val="20"/>
          <w:szCs w:val="20"/>
        </w:rPr>
        <w:tab/>
      </w:r>
      <w:r w:rsidR="00620CF5" w:rsidRPr="006F3590">
        <w:rPr>
          <w:rFonts w:ascii="Lora" w:hAnsi="Lora"/>
          <w:sz w:val="20"/>
          <w:szCs w:val="20"/>
        </w:rPr>
        <w:tab/>
      </w:r>
      <w:r w:rsidR="00F666C8" w:rsidRPr="006F3590">
        <w:rPr>
          <w:rFonts w:ascii="Lora" w:hAnsi="Lora"/>
          <w:sz w:val="20"/>
          <w:szCs w:val="20"/>
        </w:rPr>
        <w:t>15</w:t>
      </w:r>
      <w:r w:rsidRPr="006F3590">
        <w:rPr>
          <w:rFonts w:ascii="Lora" w:hAnsi="Lora"/>
          <w:sz w:val="20"/>
          <w:szCs w:val="20"/>
        </w:rPr>
        <w:t>.</w:t>
      </w:r>
      <w:r w:rsidR="00F666C8" w:rsidRPr="006F3590">
        <w:rPr>
          <w:rFonts w:ascii="Lora" w:hAnsi="Lora"/>
          <w:sz w:val="20"/>
          <w:szCs w:val="20"/>
        </w:rPr>
        <w:t>4</w:t>
      </w:r>
      <w:r w:rsidRPr="006F3590">
        <w:rPr>
          <w:rFonts w:ascii="Lora" w:hAnsi="Lora"/>
          <w:sz w:val="20"/>
          <w:szCs w:val="20"/>
        </w:rPr>
        <w:t>.202</w:t>
      </w:r>
      <w:r w:rsidR="00F666C8" w:rsidRPr="006F3590">
        <w:rPr>
          <w:rFonts w:ascii="Lora" w:hAnsi="Lora"/>
          <w:sz w:val="20"/>
          <w:szCs w:val="20"/>
        </w:rPr>
        <w:t>4</w:t>
      </w:r>
    </w:p>
    <w:p w14:paraId="77FC007A" w14:textId="23D39391" w:rsidR="006378B4" w:rsidRPr="006F3590" w:rsidRDefault="007E377C" w:rsidP="006F3590">
      <w:pPr>
        <w:spacing w:line="256" w:lineRule="auto"/>
        <w:jc w:val="both"/>
        <w:rPr>
          <w:rFonts w:ascii="Lora" w:hAnsi="Lora"/>
          <w:sz w:val="20"/>
          <w:szCs w:val="20"/>
        </w:rPr>
      </w:pPr>
      <w:r w:rsidRPr="006F3590">
        <w:rPr>
          <w:rFonts w:ascii="Lora" w:hAnsi="Lora"/>
          <w:sz w:val="20"/>
          <w:szCs w:val="20"/>
        </w:rPr>
        <w:t xml:space="preserve">Študijný odbor: </w:t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  <w:t>mediálne a komunikačné štúdiá</w:t>
      </w:r>
    </w:p>
    <w:p w14:paraId="304C7659" w14:textId="33DF9459" w:rsidR="00D87FF8" w:rsidRPr="006F3590" w:rsidRDefault="00D87FF8" w:rsidP="006F3590">
      <w:pPr>
        <w:jc w:val="both"/>
        <w:rPr>
          <w:rFonts w:ascii="Lora" w:hAnsi="Lora"/>
          <w:sz w:val="20"/>
          <w:szCs w:val="20"/>
        </w:rPr>
      </w:pPr>
      <w:r w:rsidRPr="006F3590">
        <w:rPr>
          <w:rFonts w:ascii="Lora" w:hAnsi="Lora"/>
          <w:sz w:val="20"/>
          <w:szCs w:val="20"/>
        </w:rPr>
        <w:t xml:space="preserve">Obsadzované miesta: </w:t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  <w:t xml:space="preserve">2 miesta – profesor </w:t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</w:r>
      <w:r w:rsidR="006F3590">
        <w:rPr>
          <w:rFonts w:ascii="Lora" w:hAnsi="Lora"/>
          <w:sz w:val="20"/>
          <w:szCs w:val="20"/>
        </w:rPr>
        <w:tab/>
      </w:r>
      <w:r w:rsidRPr="006F3590">
        <w:rPr>
          <w:rFonts w:ascii="Lora" w:hAnsi="Lora"/>
          <w:sz w:val="20"/>
          <w:szCs w:val="20"/>
        </w:rPr>
        <w:tab/>
        <w:t>4 miesta - docent</w:t>
      </w:r>
    </w:p>
    <w:p w14:paraId="53144CE8" w14:textId="7F106B65" w:rsidR="000E04D9" w:rsidRPr="006F3590" w:rsidRDefault="00AE02E3" w:rsidP="006F3590">
      <w:pPr>
        <w:spacing w:line="256" w:lineRule="auto"/>
        <w:jc w:val="both"/>
        <w:rPr>
          <w:rFonts w:ascii="Lora" w:hAnsi="Lora"/>
          <w:sz w:val="20"/>
          <w:szCs w:val="20"/>
        </w:rPr>
      </w:pPr>
      <w:r w:rsidRPr="006F3590">
        <w:rPr>
          <w:rFonts w:ascii="Lora" w:hAnsi="Lora"/>
          <w:sz w:val="20"/>
          <w:szCs w:val="20"/>
        </w:rPr>
        <w:t xml:space="preserve">Zoznam členov výberovej komisie: </w:t>
      </w:r>
      <w:r w:rsidRPr="006F3590">
        <w:rPr>
          <w:rFonts w:ascii="Lora" w:hAnsi="Lora"/>
          <w:sz w:val="20"/>
          <w:szCs w:val="20"/>
        </w:rPr>
        <w:tab/>
      </w:r>
    </w:p>
    <w:p w14:paraId="585F4B0F" w14:textId="77777777" w:rsidR="00D87FF8" w:rsidRPr="00D87FF8" w:rsidRDefault="00D87FF8" w:rsidP="00D87FF8">
      <w:pPr>
        <w:pStyle w:val="Odsekzoznamu"/>
        <w:spacing w:after="160" w:line="256" w:lineRule="auto"/>
        <w:jc w:val="both"/>
        <w:rPr>
          <w:rFonts w:ascii="Lora" w:hAnsi="Lora"/>
          <w:sz w:val="20"/>
          <w:szCs w:val="20"/>
        </w:rPr>
      </w:pPr>
    </w:p>
    <w:p w14:paraId="73BF89C8" w14:textId="0909BC1D" w:rsidR="00C17959" w:rsidRPr="00D87FF8" w:rsidRDefault="00C17959" w:rsidP="00D87FF8">
      <w:pPr>
        <w:pStyle w:val="Odsekzoznamu"/>
        <w:numPr>
          <w:ilvl w:val="0"/>
          <w:numId w:val="9"/>
        </w:numPr>
        <w:jc w:val="both"/>
        <w:rPr>
          <w:rFonts w:ascii="Lora" w:hAnsi="Lora"/>
          <w:sz w:val="20"/>
          <w:szCs w:val="20"/>
        </w:rPr>
      </w:pPr>
      <w:r w:rsidRPr="00D87FF8">
        <w:rPr>
          <w:rFonts w:ascii="Lora" w:hAnsi="Lora"/>
          <w:sz w:val="20"/>
          <w:szCs w:val="20"/>
        </w:rPr>
        <w:t xml:space="preserve">Predsedníčka: </w:t>
      </w:r>
      <w:r w:rsidRPr="00D87FF8">
        <w:rPr>
          <w:rFonts w:ascii="Lora" w:hAnsi="Lora"/>
          <w:sz w:val="20"/>
          <w:szCs w:val="20"/>
        </w:rPr>
        <w:tab/>
      </w:r>
      <w:r w:rsidRPr="00D87FF8">
        <w:rPr>
          <w:rFonts w:ascii="Lora" w:hAnsi="Lora"/>
          <w:sz w:val="20"/>
          <w:szCs w:val="20"/>
        </w:rPr>
        <w:tab/>
        <w:t xml:space="preserve">prof. PhDr. Hana Pravdová, PhD. </w:t>
      </w:r>
    </w:p>
    <w:p w14:paraId="1615B9BE" w14:textId="77777777" w:rsidR="00C17959" w:rsidRPr="0021605D" w:rsidRDefault="00C17959" w:rsidP="00C17959">
      <w:pPr>
        <w:pStyle w:val="Odsekzoznamu"/>
        <w:numPr>
          <w:ilvl w:val="0"/>
          <w:numId w:val="9"/>
        </w:numPr>
        <w:spacing w:after="160" w:line="254" w:lineRule="auto"/>
        <w:jc w:val="both"/>
        <w:rPr>
          <w:rFonts w:ascii="Lora" w:hAnsi="Lora"/>
          <w:sz w:val="20"/>
          <w:szCs w:val="20"/>
        </w:rPr>
      </w:pPr>
      <w:r w:rsidRPr="0021605D">
        <w:rPr>
          <w:rFonts w:ascii="Lora" w:hAnsi="Lora"/>
          <w:sz w:val="20"/>
          <w:szCs w:val="20"/>
        </w:rPr>
        <w:t xml:space="preserve">Člen: </w:t>
      </w:r>
      <w:r w:rsidRPr="0021605D">
        <w:rPr>
          <w:rFonts w:ascii="Lora" w:hAnsi="Lora"/>
          <w:sz w:val="20"/>
          <w:szCs w:val="20"/>
        </w:rPr>
        <w:tab/>
      </w:r>
      <w:r w:rsidRPr="0021605D">
        <w:rPr>
          <w:rFonts w:ascii="Lora" w:hAnsi="Lora"/>
          <w:sz w:val="20"/>
          <w:szCs w:val="20"/>
        </w:rPr>
        <w:tab/>
      </w:r>
      <w:r w:rsidRPr="0021605D">
        <w:rPr>
          <w:rFonts w:ascii="Lora" w:hAnsi="Lora"/>
          <w:sz w:val="20"/>
          <w:szCs w:val="20"/>
        </w:rPr>
        <w:tab/>
        <w:t xml:space="preserve">prof. PhDr. Norbert Vrabec, PhD. </w:t>
      </w:r>
    </w:p>
    <w:p w14:paraId="5A8359B5" w14:textId="77777777" w:rsidR="00C17959" w:rsidRPr="0021605D" w:rsidRDefault="00C17959" w:rsidP="00C17959">
      <w:pPr>
        <w:pStyle w:val="Odsekzoznamu"/>
        <w:numPr>
          <w:ilvl w:val="0"/>
          <w:numId w:val="9"/>
        </w:numPr>
        <w:spacing w:after="160" w:line="254" w:lineRule="auto"/>
        <w:jc w:val="both"/>
        <w:rPr>
          <w:rFonts w:ascii="Lora" w:hAnsi="Lora"/>
          <w:sz w:val="20"/>
          <w:szCs w:val="20"/>
        </w:rPr>
      </w:pPr>
      <w:r w:rsidRPr="0021605D">
        <w:rPr>
          <w:rFonts w:ascii="Lora" w:hAnsi="Lora"/>
          <w:sz w:val="20"/>
          <w:szCs w:val="20"/>
        </w:rPr>
        <w:t xml:space="preserve">Člen: </w:t>
      </w:r>
      <w:r w:rsidRPr="0021605D">
        <w:rPr>
          <w:rFonts w:ascii="Lora" w:hAnsi="Lora"/>
          <w:sz w:val="20"/>
          <w:szCs w:val="20"/>
        </w:rPr>
        <w:tab/>
      </w:r>
      <w:r w:rsidRPr="0021605D">
        <w:rPr>
          <w:rFonts w:ascii="Lora" w:hAnsi="Lora"/>
          <w:sz w:val="20"/>
          <w:szCs w:val="20"/>
        </w:rPr>
        <w:tab/>
      </w:r>
      <w:r w:rsidRPr="0021605D">
        <w:rPr>
          <w:rFonts w:ascii="Lora" w:hAnsi="Lora"/>
          <w:sz w:val="20"/>
          <w:szCs w:val="20"/>
        </w:rPr>
        <w:tab/>
        <w:t xml:space="preserve">doc. PhDr. Jana Radošinská, PhD. </w:t>
      </w:r>
    </w:p>
    <w:p w14:paraId="7C154A9E" w14:textId="77777777" w:rsidR="00C17959" w:rsidRPr="0021605D" w:rsidRDefault="00C17959" w:rsidP="00C17959">
      <w:pPr>
        <w:pStyle w:val="Odsekzoznamu"/>
        <w:numPr>
          <w:ilvl w:val="0"/>
          <w:numId w:val="9"/>
        </w:numPr>
        <w:spacing w:after="160" w:line="254" w:lineRule="auto"/>
        <w:jc w:val="both"/>
        <w:rPr>
          <w:rFonts w:ascii="Lora" w:hAnsi="Lora"/>
          <w:sz w:val="20"/>
          <w:szCs w:val="20"/>
        </w:rPr>
      </w:pPr>
      <w:r w:rsidRPr="0021605D">
        <w:rPr>
          <w:rFonts w:ascii="Lora" w:hAnsi="Lora"/>
          <w:sz w:val="20"/>
          <w:szCs w:val="20"/>
        </w:rPr>
        <w:t xml:space="preserve">Člen: </w:t>
      </w:r>
      <w:r w:rsidRPr="0021605D">
        <w:rPr>
          <w:rFonts w:ascii="Lora" w:hAnsi="Lora"/>
          <w:sz w:val="20"/>
          <w:szCs w:val="20"/>
        </w:rPr>
        <w:tab/>
      </w:r>
      <w:r w:rsidRPr="0021605D">
        <w:rPr>
          <w:rFonts w:ascii="Lora" w:hAnsi="Lora"/>
          <w:sz w:val="20"/>
          <w:szCs w:val="20"/>
        </w:rPr>
        <w:tab/>
      </w:r>
      <w:r w:rsidRPr="0021605D">
        <w:rPr>
          <w:rFonts w:ascii="Lora" w:hAnsi="Lora"/>
          <w:sz w:val="20"/>
          <w:szCs w:val="20"/>
        </w:rPr>
        <w:tab/>
        <w:t>prof. Mgr. Peter Mikuláš, PhD. – online</w:t>
      </w:r>
    </w:p>
    <w:p w14:paraId="57DC95BE" w14:textId="77777777" w:rsidR="00C17959" w:rsidRPr="0021605D" w:rsidRDefault="00C17959" w:rsidP="00C17959">
      <w:pPr>
        <w:pStyle w:val="Odsekzoznamu"/>
        <w:numPr>
          <w:ilvl w:val="0"/>
          <w:numId w:val="9"/>
        </w:numPr>
        <w:spacing w:after="160" w:line="254" w:lineRule="auto"/>
        <w:jc w:val="both"/>
        <w:rPr>
          <w:rFonts w:ascii="Lora" w:hAnsi="Lora"/>
          <w:sz w:val="20"/>
          <w:szCs w:val="20"/>
        </w:rPr>
      </w:pPr>
      <w:r w:rsidRPr="0021605D">
        <w:rPr>
          <w:rFonts w:ascii="Lora" w:hAnsi="Lora"/>
          <w:sz w:val="20"/>
          <w:szCs w:val="20"/>
        </w:rPr>
        <w:t xml:space="preserve">Člen: </w:t>
      </w:r>
      <w:r w:rsidRPr="0021605D">
        <w:rPr>
          <w:rFonts w:ascii="Lora" w:hAnsi="Lora"/>
          <w:sz w:val="20"/>
          <w:szCs w:val="20"/>
        </w:rPr>
        <w:tab/>
      </w:r>
      <w:r w:rsidRPr="0021605D">
        <w:rPr>
          <w:rFonts w:ascii="Lora" w:hAnsi="Lora"/>
          <w:sz w:val="20"/>
          <w:szCs w:val="20"/>
        </w:rPr>
        <w:tab/>
      </w:r>
      <w:r w:rsidRPr="0021605D">
        <w:rPr>
          <w:rFonts w:ascii="Lora" w:hAnsi="Lora"/>
          <w:sz w:val="20"/>
          <w:szCs w:val="20"/>
        </w:rPr>
        <w:tab/>
        <w:t>prof. Mgr. Terézia Rončáková, DrSc. -online</w:t>
      </w:r>
    </w:p>
    <w:p w14:paraId="44698E16" w14:textId="77777777" w:rsidR="00C17959" w:rsidRPr="0021605D" w:rsidRDefault="00C17959" w:rsidP="00C17959">
      <w:pPr>
        <w:pStyle w:val="Odsekzoznamu"/>
        <w:numPr>
          <w:ilvl w:val="0"/>
          <w:numId w:val="8"/>
        </w:numPr>
        <w:spacing w:after="160" w:line="254" w:lineRule="auto"/>
        <w:jc w:val="both"/>
        <w:rPr>
          <w:rFonts w:ascii="Lora" w:hAnsi="Lora"/>
          <w:sz w:val="20"/>
          <w:szCs w:val="20"/>
        </w:rPr>
      </w:pPr>
      <w:r w:rsidRPr="0021605D">
        <w:rPr>
          <w:rFonts w:ascii="Lora" w:hAnsi="Lora"/>
          <w:sz w:val="20"/>
          <w:szCs w:val="20"/>
        </w:rPr>
        <w:t>Bc. Tomáš Mäsiar – zástupca študentov</w:t>
      </w:r>
    </w:p>
    <w:p w14:paraId="049DCECA" w14:textId="77777777" w:rsidR="0053322E" w:rsidRPr="00526AE7" w:rsidRDefault="0053322E" w:rsidP="0053322E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68E80818" w14:textId="484EC53D" w:rsidR="000E04D9" w:rsidRPr="00DA022C" w:rsidRDefault="002E0D4C" w:rsidP="00DA022C">
      <w:pPr>
        <w:spacing w:line="256" w:lineRule="auto"/>
        <w:jc w:val="both"/>
        <w:rPr>
          <w:rFonts w:ascii="Lora" w:hAnsi="Lora"/>
          <w:sz w:val="20"/>
          <w:szCs w:val="20"/>
        </w:rPr>
      </w:pPr>
      <w:r w:rsidRPr="00DA022C">
        <w:rPr>
          <w:rFonts w:ascii="Lora" w:hAnsi="Lora"/>
          <w:sz w:val="20"/>
          <w:szCs w:val="20"/>
        </w:rPr>
        <w:t xml:space="preserve">Počet </w:t>
      </w:r>
      <w:r w:rsidR="0053322E" w:rsidRPr="00DA022C">
        <w:rPr>
          <w:rFonts w:ascii="Lora" w:hAnsi="Lora"/>
          <w:sz w:val="20"/>
          <w:szCs w:val="20"/>
        </w:rPr>
        <w:t xml:space="preserve">uchádzačov: </w:t>
      </w:r>
      <w:r w:rsidR="0053322E" w:rsidRPr="00DA022C">
        <w:rPr>
          <w:rFonts w:ascii="Lora" w:hAnsi="Lora"/>
          <w:sz w:val="20"/>
          <w:szCs w:val="20"/>
        </w:rPr>
        <w:tab/>
      </w:r>
      <w:r w:rsidR="0053322E" w:rsidRPr="00DA022C">
        <w:rPr>
          <w:rFonts w:ascii="Lora" w:hAnsi="Lora"/>
          <w:sz w:val="20"/>
          <w:szCs w:val="20"/>
        </w:rPr>
        <w:tab/>
      </w:r>
      <w:r w:rsidR="00DA022C" w:rsidRPr="00DA022C">
        <w:rPr>
          <w:rFonts w:ascii="Lora" w:hAnsi="Lora"/>
          <w:sz w:val="20"/>
          <w:szCs w:val="20"/>
        </w:rPr>
        <w:t>6</w:t>
      </w:r>
    </w:p>
    <w:p w14:paraId="5EE776AF" w14:textId="402D9786" w:rsidR="00F766F5" w:rsidRDefault="008F4C84" w:rsidP="00DA022C">
      <w:pPr>
        <w:spacing w:line="256" w:lineRule="auto"/>
        <w:jc w:val="both"/>
        <w:rPr>
          <w:rFonts w:ascii="Lora" w:hAnsi="Lora"/>
          <w:sz w:val="20"/>
          <w:szCs w:val="20"/>
        </w:rPr>
      </w:pPr>
      <w:r w:rsidRPr="00DA022C">
        <w:rPr>
          <w:rFonts w:ascii="Lora" w:hAnsi="Lora"/>
          <w:sz w:val="20"/>
          <w:szCs w:val="20"/>
        </w:rPr>
        <w:t xml:space="preserve">Údaje </w:t>
      </w:r>
      <w:r w:rsidR="009C3D1D" w:rsidRPr="00DA022C">
        <w:rPr>
          <w:rFonts w:ascii="Lora" w:hAnsi="Lora"/>
          <w:sz w:val="20"/>
          <w:szCs w:val="20"/>
        </w:rPr>
        <w:t xml:space="preserve">o </w:t>
      </w:r>
      <w:r w:rsidR="002E0D4C" w:rsidRPr="00DA022C">
        <w:rPr>
          <w:rFonts w:ascii="Lora" w:hAnsi="Lora"/>
          <w:sz w:val="20"/>
          <w:szCs w:val="20"/>
        </w:rPr>
        <w:t>vybraných uchádzačo</w:t>
      </w:r>
      <w:r w:rsidR="009C3D1D" w:rsidRPr="00DA022C">
        <w:rPr>
          <w:rFonts w:ascii="Lora" w:hAnsi="Lora"/>
          <w:sz w:val="20"/>
          <w:szCs w:val="20"/>
        </w:rPr>
        <w:t>ch</w:t>
      </w:r>
      <w:r w:rsidR="002E0D4C" w:rsidRPr="00DA022C">
        <w:rPr>
          <w:rFonts w:ascii="Lora" w:hAnsi="Lora"/>
          <w:sz w:val="20"/>
          <w:szCs w:val="20"/>
        </w:rPr>
        <w:t>:</w:t>
      </w:r>
    </w:p>
    <w:p w14:paraId="27A1C286" w14:textId="77777777" w:rsidR="00D8410C" w:rsidRDefault="00D8410C" w:rsidP="00D8410C">
      <w:pPr>
        <w:rPr>
          <w:rFonts w:ascii="Lora" w:hAnsi="Lora"/>
          <w:sz w:val="20"/>
          <w:szCs w:val="20"/>
        </w:rPr>
      </w:pPr>
    </w:p>
    <w:p w14:paraId="7477194C" w14:textId="1C9BFF67" w:rsidR="00D8410C" w:rsidRPr="00D8410C" w:rsidRDefault="00D8410C" w:rsidP="00D8410C">
      <w:pPr>
        <w:rPr>
          <w:rFonts w:ascii="Lora" w:hAnsi="Lora"/>
          <w:sz w:val="20"/>
          <w:szCs w:val="20"/>
        </w:rPr>
      </w:pPr>
      <w:r w:rsidRPr="00D8410C">
        <w:rPr>
          <w:rFonts w:ascii="Lora" w:hAnsi="Lora"/>
          <w:sz w:val="20"/>
          <w:szCs w:val="20"/>
        </w:rPr>
        <w:t xml:space="preserve">Uchádzači neudelili súhlas na uverejnenie svojich údajov v rozsahu podľa § 76 ods. 10 písm. a) </w:t>
      </w:r>
    </w:p>
    <w:p w14:paraId="05D2487F" w14:textId="181260B0" w:rsidR="00D8410C" w:rsidRDefault="00D8410C" w:rsidP="00D8410C">
      <w:pPr>
        <w:spacing w:line="256" w:lineRule="auto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7405962B" w14:textId="77777777" w:rsidR="00021221" w:rsidRDefault="00021221" w:rsidP="00D8410C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74EFB129" w14:textId="77777777" w:rsidR="00021221" w:rsidRDefault="00021221" w:rsidP="00D8410C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1A683D2D" w14:textId="77777777" w:rsidR="00021221" w:rsidRPr="00DA022C" w:rsidRDefault="00021221" w:rsidP="00D8410C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48E35B9D" w14:textId="65EEA032" w:rsidR="00526AE7" w:rsidRPr="001E7B01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  <w:sz w:val="20"/>
          <w:szCs w:val="20"/>
        </w:rPr>
      </w:pPr>
      <w:r w:rsidRPr="001E7B01">
        <w:rPr>
          <w:rFonts w:ascii="Lora" w:hAnsi="Lora"/>
          <w:b/>
          <w:bCs/>
          <w:sz w:val="20"/>
          <w:szCs w:val="20"/>
        </w:rPr>
        <w:t>d</w:t>
      </w:r>
      <w:r w:rsidR="00526AE7" w:rsidRPr="001E7B01">
        <w:rPr>
          <w:rFonts w:ascii="Lora" w:hAnsi="Lora"/>
          <w:b/>
          <w:bCs/>
          <w:sz w:val="20"/>
          <w:szCs w:val="20"/>
        </w:rPr>
        <w:t xml:space="preserve">oc. PhDr. </w:t>
      </w:r>
      <w:r w:rsidRPr="001E7B01">
        <w:rPr>
          <w:rFonts w:ascii="Lora" w:hAnsi="Lora"/>
          <w:b/>
          <w:bCs/>
          <w:sz w:val="20"/>
          <w:szCs w:val="20"/>
        </w:rPr>
        <w:t xml:space="preserve">Ľudmila Čábyová, PhD. </w:t>
      </w:r>
    </w:p>
    <w:p w14:paraId="4627E1A9" w14:textId="008F2B99" w:rsidR="001E7B01" w:rsidRDefault="001E7B01" w:rsidP="001E7B01">
      <w:pPr>
        <w:pStyle w:val="Odsekzoznamu"/>
        <w:ind w:left="4956" w:firstLine="708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dekanka</w:t>
      </w:r>
    </w:p>
    <w:p w14:paraId="77C158C2" w14:textId="77777777" w:rsidR="00526AE7" w:rsidRDefault="00526AE7" w:rsidP="002261DF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1621113" w14:textId="77777777" w:rsidR="002261DF" w:rsidRPr="00526AE7" w:rsidRDefault="002261DF" w:rsidP="002261DF">
      <w:pPr>
        <w:rPr>
          <w:rFonts w:ascii="Lora" w:hAnsi="Lora"/>
          <w:sz w:val="20"/>
          <w:szCs w:val="20"/>
        </w:rPr>
      </w:pPr>
    </w:p>
    <w:p w14:paraId="761CF904" w14:textId="77777777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A58A0AD" w14:textId="77777777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1518E8B6" w14:textId="54521A3F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6CC5CD48" w14:textId="7B6140A8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CFA76D3" w14:textId="12081AA9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BF36DB5" w14:textId="24C49375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2459B171" w14:textId="77777777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08156EDD" w14:textId="394AC19E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sectPr w:rsidR="00106796" w:rsidRPr="00526A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E2C9EE" w14:textId="77777777" w:rsidR="00DE4A57" w:rsidRDefault="00DE4A57">
      <w:pPr>
        <w:spacing w:after="0" w:line="240" w:lineRule="auto"/>
      </w:pPr>
      <w:r>
        <w:separator/>
      </w:r>
    </w:p>
  </w:endnote>
  <w:endnote w:type="continuationSeparator" w:id="0">
    <w:p w14:paraId="19B9F82F" w14:textId="77777777" w:rsidR="00DE4A57" w:rsidRDefault="00DE4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A7C03D8-F49C-4730-878F-DE0F55D5747E}"/>
    <w:embedBold r:id="rId2" w:fontKey="{0D0DA714-19B7-4DD2-968D-96F7650ED0EA}"/>
    <w:embedBoldItalic r:id="rId3" w:fontKey="{F89E50DA-6B54-4F92-A439-D4CDB872C21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8F7B4556-7932-4CD7-9663-90633A7C50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50641CF-3D52-4A9E-AA16-266420FC5E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47C9DE4-E53B-4636-A62B-0F6C58C58D71}"/>
    <w:embedBoldItalic r:id="rId7" w:fontKey="{21281460-62FA-4818-BAAE-FA3CA481B2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FB5E6FBA-B4B3-45C3-8AE3-5D1F12BB7D84}"/>
    <w:embedBold r:id="rId9" w:fontKey="{76E866FA-31FF-4440-ACEB-A38840055C24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3A04D463-FB8D-4505-830C-D13774CEE8DE}"/>
    <w:embedBold r:id="rId11" w:fontKey="{3AC62986-0235-4EBB-B156-5187A212B6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05A6F4BE-5BF3-439D-AA90-9998C904272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C318EA10-1F83-47C9-9AFB-218E593B78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8A9B9" w14:textId="77777777" w:rsidR="004414AD" w:rsidRDefault="004414A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27058" w14:textId="1CAA2859" w:rsidR="00DA022C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414AD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556C5E5B" w:rsidR="00DA022C" w:rsidRPr="00554E23" w:rsidRDefault="00AD22E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414AD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0DED3" w14:textId="77777777" w:rsidR="004414AD" w:rsidRDefault="004414A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5C645" w14:textId="77777777" w:rsidR="00DE4A57" w:rsidRDefault="00DE4A5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1EFD825" w14:textId="77777777" w:rsidR="00DE4A57" w:rsidRDefault="00DE4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B7B12" w14:textId="77777777" w:rsidR="004414AD" w:rsidRDefault="004414A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B43876">
          <wp:simplePos x="0" y="0"/>
          <wp:positionH relativeFrom="column">
            <wp:posOffset>-1633</wp:posOffset>
          </wp:positionH>
          <wp:positionV relativeFrom="page">
            <wp:posOffset>772068</wp:posOffset>
          </wp:positionV>
          <wp:extent cx="2703007" cy="61035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007" cy="6103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4414A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B97DAF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4414A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DA022C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11A9E" w14:textId="77777777" w:rsidR="004414AD" w:rsidRDefault="004414A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B033F"/>
    <w:multiLevelType w:val="hybridMultilevel"/>
    <w:tmpl w:val="6B8433B6"/>
    <w:lvl w:ilvl="0" w:tplc="23F27506">
      <w:start w:val="1"/>
      <w:numFmt w:val="decimal"/>
      <w:lvlText w:val="%1."/>
      <w:lvlJc w:val="left"/>
      <w:pPr>
        <w:ind w:left="720" w:hanging="360"/>
      </w:pPr>
      <w:rPr>
        <w:rFonts w:ascii="Lora" w:eastAsia="Calibri" w:hAnsi="Lora" w:cs="Arial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5"/>
  </w:num>
  <w:num w:numId="2" w16cid:durableId="1207716674">
    <w:abstractNumId w:val="0"/>
  </w:num>
  <w:num w:numId="3" w16cid:durableId="828136829">
    <w:abstractNumId w:val="2"/>
  </w:num>
  <w:num w:numId="4" w16cid:durableId="782650980">
    <w:abstractNumId w:val="1"/>
  </w:num>
  <w:num w:numId="5" w16cid:durableId="837384978">
    <w:abstractNumId w:val="3"/>
  </w:num>
  <w:num w:numId="6" w16cid:durableId="139351815">
    <w:abstractNumId w:val="4"/>
  </w:num>
  <w:num w:numId="7" w16cid:durableId="1833793560">
    <w:abstractNumId w:val="6"/>
  </w:num>
  <w:num w:numId="8" w16cid:durableId="539974496">
    <w:abstractNumId w:val="7"/>
  </w:num>
  <w:num w:numId="9" w16cid:durableId="19331253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639195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21221"/>
    <w:rsid w:val="000E04D9"/>
    <w:rsid w:val="000E1691"/>
    <w:rsid w:val="00106796"/>
    <w:rsid w:val="001571BB"/>
    <w:rsid w:val="00183505"/>
    <w:rsid w:val="001B1641"/>
    <w:rsid w:val="001C204B"/>
    <w:rsid w:val="001C51BF"/>
    <w:rsid w:val="001E7B01"/>
    <w:rsid w:val="00200FF4"/>
    <w:rsid w:val="002068A9"/>
    <w:rsid w:val="00206C6D"/>
    <w:rsid w:val="00224E75"/>
    <w:rsid w:val="0022533D"/>
    <w:rsid w:val="002261DF"/>
    <w:rsid w:val="002656AE"/>
    <w:rsid w:val="002869D5"/>
    <w:rsid w:val="002933A1"/>
    <w:rsid w:val="002E0D4C"/>
    <w:rsid w:val="00303682"/>
    <w:rsid w:val="00305364"/>
    <w:rsid w:val="00423295"/>
    <w:rsid w:val="004414AD"/>
    <w:rsid w:val="004762A8"/>
    <w:rsid w:val="00507D24"/>
    <w:rsid w:val="00526AE7"/>
    <w:rsid w:val="0053322E"/>
    <w:rsid w:val="00554E23"/>
    <w:rsid w:val="0058787B"/>
    <w:rsid w:val="005C07BA"/>
    <w:rsid w:val="005C3BB6"/>
    <w:rsid w:val="00611351"/>
    <w:rsid w:val="00620CF5"/>
    <w:rsid w:val="006378B4"/>
    <w:rsid w:val="006A0297"/>
    <w:rsid w:val="006A216A"/>
    <w:rsid w:val="006B5883"/>
    <w:rsid w:val="006F3590"/>
    <w:rsid w:val="00722B50"/>
    <w:rsid w:val="0075334B"/>
    <w:rsid w:val="00793AF1"/>
    <w:rsid w:val="007E377C"/>
    <w:rsid w:val="007E736F"/>
    <w:rsid w:val="008165C2"/>
    <w:rsid w:val="008447D0"/>
    <w:rsid w:val="00873337"/>
    <w:rsid w:val="008A02FE"/>
    <w:rsid w:val="008C23B0"/>
    <w:rsid w:val="008D1B54"/>
    <w:rsid w:val="008F4C84"/>
    <w:rsid w:val="008F4F71"/>
    <w:rsid w:val="009273AB"/>
    <w:rsid w:val="009A4F30"/>
    <w:rsid w:val="009A509F"/>
    <w:rsid w:val="009B3A3F"/>
    <w:rsid w:val="009B778F"/>
    <w:rsid w:val="009C1C33"/>
    <w:rsid w:val="009C3D1D"/>
    <w:rsid w:val="00A41420"/>
    <w:rsid w:val="00A501F0"/>
    <w:rsid w:val="00A774C6"/>
    <w:rsid w:val="00A95E1E"/>
    <w:rsid w:val="00AD00A5"/>
    <w:rsid w:val="00AD22E2"/>
    <w:rsid w:val="00AE02E3"/>
    <w:rsid w:val="00B02007"/>
    <w:rsid w:val="00B16B95"/>
    <w:rsid w:val="00B21078"/>
    <w:rsid w:val="00BD65E9"/>
    <w:rsid w:val="00C17959"/>
    <w:rsid w:val="00C561D8"/>
    <w:rsid w:val="00C8397F"/>
    <w:rsid w:val="00CC4745"/>
    <w:rsid w:val="00D01D3A"/>
    <w:rsid w:val="00D44ACE"/>
    <w:rsid w:val="00D629DF"/>
    <w:rsid w:val="00D8410C"/>
    <w:rsid w:val="00D87FF8"/>
    <w:rsid w:val="00D91AFB"/>
    <w:rsid w:val="00D97790"/>
    <w:rsid w:val="00DA022C"/>
    <w:rsid w:val="00DD2782"/>
    <w:rsid w:val="00DE4A57"/>
    <w:rsid w:val="00E07FF0"/>
    <w:rsid w:val="00E25941"/>
    <w:rsid w:val="00EB71AB"/>
    <w:rsid w:val="00EC16CC"/>
    <w:rsid w:val="00EF2790"/>
    <w:rsid w:val="00F30533"/>
    <w:rsid w:val="00F666C8"/>
    <w:rsid w:val="00F766F5"/>
    <w:rsid w:val="00F93D87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PODMAKOVÁ, Tatiana</cp:lastModifiedBy>
  <cp:revision>61</cp:revision>
  <cp:lastPrinted>2022-09-05T09:48:00Z</cp:lastPrinted>
  <dcterms:created xsi:type="dcterms:W3CDTF">2021-12-02T06:43:00Z</dcterms:created>
  <dcterms:modified xsi:type="dcterms:W3CDTF">2024-04-19T10:36:00Z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